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F743F6">
        <w:rPr>
          <w:rFonts w:ascii="Times New Roman" w:hAnsi="Times New Roman" w:cs="Times New Roman"/>
          <w:b/>
          <w:sz w:val="24"/>
          <w:szCs w:val="24"/>
        </w:rPr>
        <w:t>11</w:t>
      </w:r>
      <w:r w:rsidR="00C7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4C7">
        <w:rPr>
          <w:rFonts w:ascii="Times New Roman" w:hAnsi="Times New Roman" w:cs="Times New Roman"/>
          <w:b/>
          <w:sz w:val="24"/>
          <w:szCs w:val="24"/>
        </w:rPr>
        <w:t>феврал</w:t>
      </w:r>
      <w:r w:rsidR="00F809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743F6">
        <w:rPr>
          <w:rFonts w:ascii="Times New Roman" w:hAnsi="Times New Roman" w:cs="Times New Roman"/>
          <w:b/>
          <w:sz w:val="24"/>
          <w:szCs w:val="24"/>
        </w:rPr>
        <w:t>15</w:t>
      </w:r>
      <w:r w:rsidR="001854C7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04"/>
        <w:gridCol w:w="1653"/>
        <w:gridCol w:w="3402"/>
        <w:gridCol w:w="1875"/>
        <w:gridCol w:w="1811"/>
      </w:tblGrid>
      <w:tr w:rsidR="00CD007A" w:rsidRPr="002F34E6" w:rsidTr="00370FF1">
        <w:trPr>
          <w:jc w:val="center"/>
        </w:trPr>
        <w:tc>
          <w:tcPr>
            <w:tcW w:w="2308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04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653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2F34E6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2F34E6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2F34E6" w:rsidTr="00370FF1">
        <w:trPr>
          <w:jc w:val="center"/>
        </w:trPr>
        <w:tc>
          <w:tcPr>
            <w:tcW w:w="2308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2F34E6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3F6" w:rsidRPr="002F34E6" w:rsidTr="00D55D3F">
        <w:trPr>
          <w:trHeight w:val="923"/>
          <w:jc w:val="center"/>
        </w:trPr>
        <w:tc>
          <w:tcPr>
            <w:tcW w:w="2308" w:type="dxa"/>
            <w:vMerge w:val="restart"/>
          </w:tcPr>
          <w:p w:rsidR="00F743F6" w:rsidRPr="002F34E6" w:rsidRDefault="00F743F6" w:rsidP="00F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ХМАО-Югре в г. </w:t>
            </w:r>
            <w:r w:rsidRPr="00F743F6">
              <w:rPr>
                <w:rFonts w:ascii="Times New Roman" w:hAnsi="Times New Roman" w:cs="Times New Roman"/>
                <w:sz w:val="24"/>
                <w:szCs w:val="24"/>
              </w:rPr>
              <w:t>Югорске и Советском районе</w:t>
            </w:r>
          </w:p>
        </w:tc>
        <w:tc>
          <w:tcPr>
            <w:tcW w:w="557" w:type="dxa"/>
          </w:tcPr>
          <w:p w:rsidR="00F743F6" w:rsidRPr="002F34E6" w:rsidRDefault="00F743F6" w:rsidP="00F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F743F6" w:rsidRDefault="00F743F6" w:rsidP="00F743F6">
            <w:pPr>
              <w:ind w:left="44"/>
              <w:jc w:val="both"/>
              <w:rPr>
                <w:rFonts w:ascii="Times New Roman" w:hAnsi="Times New Roman"/>
                <w:color w:val="000000"/>
                <w:highlight w:val="white"/>
                <w:lang w:eastAsia="ru-RU"/>
              </w:rPr>
            </w:pPr>
            <w:r w:rsidRPr="00F743F6">
              <w:rPr>
                <w:rStyle w:val="aa"/>
                <w:rFonts w:ascii="Times New Roman" w:hAnsi="Times New Roman"/>
                <w:b w:val="0"/>
                <w:color w:val="000000"/>
                <w:lang w:eastAsia="ru-RU"/>
              </w:rPr>
              <w:t xml:space="preserve">Администрация городского поселения Пионерский Советского района Ханты-Мансийского автономного округа Югры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ind w:left="737" w:hanging="680"/>
              <w:jc w:val="center"/>
              <w:rPr>
                <w:rFonts w:ascii="Times New Roman" w:hAnsi="Times New Roman"/>
              </w:rPr>
            </w:pPr>
            <w:r w:rsidRPr="003A5183">
              <w:rPr>
                <w:rFonts w:ascii="Times New Roman" w:hAnsi="Times New Roman"/>
              </w:rPr>
              <w:t>8615007340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rPr>
                <w:rFonts w:ascii="Times New Roman" w:hAnsi="Times New Roman"/>
              </w:rPr>
            </w:pPr>
            <w:r w:rsidRPr="003A5183">
              <w:rPr>
                <w:rFonts w:ascii="Times New Roman" w:hAnsi="Times New Roman"/>
              </w:rPr>
              <w:t>08.02.2019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pStyle w:val="infodescription"/>
              <w:jc w:val="both"/>
              <w:rPr>
                <w:sz w:val="22"/>
                <w:szCs w:val="22"/>
              </w:rPr>
            </w:pPr>
            <w:r w:rsidRPr="003A5183">
              <w:rPr>
                <w:sz w:val="22"/>
                <w:szCs w:val="22"/>
              </w:rPr>
              <w:t xml:space="preserve">предварительная проверка поступившей информации регионального исполкома Общероссийского народного фронта в Ханты- Мансийском автономном округе-Югре № ОНФ-81/2-2/2019 от 09.01.2019г. о нахождении на территории </w:t>
            </w:r>
            <w:proofErr w:type="spellStart"/>
            <w:r w:rsidRPr="003A5183">
              <w:rPr>
                <w:sz w:val="22"/>
                <w:szCs w:val="22"/>
              </w:rPr>
              <w:t>г.п</w:t>
            </w:r>
            <w:proofErr w:type="spellEnd"/>
            <w:r w:rsidRPr="003A5183">
              <w:rPr>
                <w:sz w:val="22"/>
                <w:szCs w:val="22"/>
              </w:rPr>
              <w:t>. Пионерский Советского района Ханты-Мансийского автономного округа Югры свалок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jc w:val="center"/>
              <w:rPr>
                <w:rFonts w:ascii="Times New Roman" w:hAnsi="Times New Roman"/>
              </w:rPr>
            </w:pPr>
            <w:r w:rsidRPr="003A5183">
              <w:rPr>
                <w:rFonts w:ascii="Times New Roman" w:hAnsi="Times New Roman"/>
              </w:rPr>
              <w:t>14.01.2019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jc w:val="center"/>
              <w:rPr>
                <w:rFonts w:ascii="Times New Roman" w:hAnsi="Times New Roman"/>
              </w:rPr>
            </w:pPr>
            <w:r w:rsidRPr="003A5183">
              <w:rPr>
                <w:rFonts w:ascii="Times New Roman" w:hAnsi="Times New Roman"/>
              </w:rPr>
              <w:t>20.04.2019</w:t>
            </w:r>
          </w:p>
        </w:tc>
      </w:tr>
      <w:tr w:rsidR="00F743F6" w:rsidRPr="002F34E6" w:rsidTr="00D55D3F">
        <w:trPr>
          <w:trHeight w:val="923"/>
          <w:jc w:val="center"/>
        </w:trPr>
        <w:tc>
          <w:tcPr>
            <w:tcW w:w="2308" w:type="dxa"/>
            <w:vMerge/>
          </w:tcPr>
          <w:p w:rsidR="00F743F6" w:rsidRPr="002F34E6" w:rsidRDefault="00F743F6" w:rsidP="00F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743F6" w:rsidRPr="002F34E6" w:rsidRDefault="00F743F6" w:rsidP="00F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ind w:left="1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</w:t>
            </w:r>
            <w:r w:rsidRPr="003A5183">
              <w:rPr>
                <w:rFonts w:ascii="Times New Roman" w:hAnsi="Times New Roman"/>
                <w:bCs/>
              </w:rPr>
              <w:t xml:space="preserve">городского поселения Малиновский Советского района Ханты-Мансийского автономного округа Югры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ind w:left="737" w:hanging="680"/>
              <w:jc w:val="center"/>
              <w:rPr>
                <w:rFonts w:ascii="Times New Roman" w:hAnsi="Times New Roman"/>
              </w:rPr>
            </w:pPr>
            <w:r w:rsidRPr="003A5183">
              <w:rPr>
                <w:rFonts w:ascii="Times New Roman" w:hAnsi="Times New Roman"/>
              </w:rPr>
              <w:t>8622012091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pStyle w:val="infodescription"/>
              <w:jc w:val="both"/>
              <w:rPr>
                <w:sz w:val="22"/>
                <w:szCs w:val="22"/>
              </w:rPr>
            </w:pPr>
            <w:r w:rsidRPr="003A5183">
              <w:rPr>
                <w:sz w:val="22"/>
                <w:szCs w:val="22"/>
              </w:rPr>
              <w:t xml:space="preserve">предварительная проверка поступившей информации регионального исполкома Общероссийского народного фронта в Ханты- Мансийском автономном округе-Югре № ОНФ-81/2-2/2019 от 09.01.2019г. о нахождении на территории </w:t>
            </w:r>
            <w:proofErr w:type="spellStart"/>
            <w:r w:rsidRPr="003A5183">
              <w:rPr>
                <w:sz w:val="22"/>
                <w:szCs w:val="22"/>
              </w:rPr>
              <w:t>г.п</w:t>
            </w:r>
            <w:proofErr w:type="spellEnd"/>
            <w:r w:rsidRPr="003A5183">
              <w:rPr>
                <w:sz w:val="22"/>
                <w:szCs w:val="22"/>
              </w:rPr>
              <w:t>. Малиновский Советского района Ханты-Мансийского автономного округа Югры свалки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20.04.2019</w:t>
            </w:r>
          </w:p>
        </w:tc>
      </w:tr>
      <w:tr w:rsidR="00F743F6" w:rsidRPr="002F34E6" w:rsidTr="00D55D3F">
        <w:trPr>
          <w:trHeight w:val="923"/>
          <w:jc w:val="center"/>
        </w:trPr>
        <w:tc>
          <w:tcPr>
            <w:tcW w:w="2308" w:type="dxa"/>
            <w:vMerge/>
          </w:tcPr>
          <w:p w:rsidR="00F743F6" w:rsidRPr="002F34E6" w:rsidRDefault="00F743F6" w:rsidP="00F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743F6" w:rsidRPr="002F34E6" w:rsidRDefault="00F743F6" w:rsidP="00F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ind w:firstLine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3A5183">
              <w:rPr>
                <w:rFonts w:ascii="Times New Roman" w:hAnsi="Times New Roman"/>
              </w:rPr>
              <w:t xml:space="preserve">городского поселения Пионерский Советского района Ханты-Мансийского автономного округа Югры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ind w:left="737" w:hanging="680"/>
              <w:jc w:val="center"/>
              <w:rPr>
                <w:rFonts w:ascii="Times New Roman" w:hAnsi="Times New Roman"/>
              </w:rPr>
            </w:pPr>
            <w:r w:rsidRPr="003A5183">
              <w:rPr>
                <w:rFonts w:ascii="Times New Roman" w:hAnsi="Times New Roman"/>
              </w:rPr>
              <w:t>8615007340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pStyle w:val="infodescription"/>
              <w:jc w:val="both"/>
              <w:rPr>
                <w:sz w:val="22"/>
                <w:szCs w:val="22"/>
              </w:rPr>
            </w:pPr>
            <w:r w:rsidRPr="003A5183">
              <w:rPr>
                <w:sz w:val="22"/>
                <w:szCs w:val="22"/>
              </w:rPr>
              <w:t>предварительная проверка поступившей информации регионального исполкома Общероссийского народного фронта в Ханты- Мансийском авт</w:t>
            </w:r>
            <w:r>
              <w:rPr>
                <w:sz w:val="22"/>
                <w:szCs w:val="22"/>
              </w:rPr>
              <w:t>ономном округе-Югре № ОНФ-81/2-3</w:t>
            </w:r>
            <w:r w:rsidRPr="003A5183">
              <w:rPr>
                <w:sz w:val="22"/>
                <w:szCs w:val="22"/>
              </w:rPr>
              <w:t xml:space="preserve">/2019 от 09.01.2019г. о нахождении на территории </w:t>
            </w:r>
            <w:proofErr w:type="spellStart"/>
            <w:r w:rsidRPr="003A5183">
              <w:rPr>
                <w:sz w:val="22"/>
                <w:szCs w:val="22"/>
              </w:rPr>
              <w:t>г.п</w:t>
            </w:r>
            <w:proofErr w:type="spellEnd"/>
            <w:r w:rsidRPr="003A5183">
              <w:rPr>
                <w:sz w:val="22"/>
                <w:szCs w:val="22"/>
              </w:rPr>
              <w:t xml:space="preserve">. </w:t>
            </w:r>
            <w:r w:rsidRPr="003A5183">
              <w:rPr>
                <w:sz w:val="22"/>
                <w:szCs w:val="22"/>
              </w:rPr>
              <w:lastRenderedPageBreak/>
              <w:t>Пионерский Советского района Ханты-Мансийского автономного округа Югры свалки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21.01.2019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25.04.2019</w:t>
            </w:r>
          </w:p>
        </w:tc>
      </w:tr>
      <w:tr w:rsidR="00F743F6" w:rsidRPr="002F34E6" w:rsidTr="00D55D3F">
        <w:trPr>
          <w:trHeight w:val="923"/>
          <w:jc w:val="center"/>
        </w:trPr>
        <w:tc>
          <w:tcPr>
            <w:tcW w:w="2308" w:type="dxa"/>
            <w:vMerge/>
          </w:tcPr>
          <w:p w:rsidR="00F743F6" w:rsidRPr="002F34E6" w:rsidRDefault="00F743F6" w:rsidP="00F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743F6" w:rsidRPr="002F34E6" w:rsidRDefault="00F743F6" w:rsidP="00F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3A5183">
              <w:rPr>
                <w:rFonts w:ascii="Times New Roman" w:hAnsi="Times New Roman"/>
              </w:rPr>
              <w:t xml:space="preserve">городского поселения Малиновский Советского района Ханты-Мансийского автономного округа Югры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ind w:left="737" w:hanging="680"/>
              <w:jc w:val="center"/>
              <w:rPr>
                <w:rFonts w:ascii="Times New Roman" w:hAnsi="Times New Roman"/>
              </w:rPr>
            </w:pPr>
            <w:r w:rsidRPr="003A5183">
              <w:rPr>
                <w:rFonts w:ascii="Times New Roman" w:hAnsi="Times New Roman"/>
              </w:rPr>
              <w:t>8622012091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pStyle w:val="infodescription"/>
              <w:jc w:val="both"/>
              <w:rPr>
                <w:sz w:val="22"/>
                <w:szCs w:val="22"/>
              </w:rPr>
            </w:pPr>
            <w:r w:rsidRPr="003A5183">
              <w:rPr>
                <w:sz w:val="22"/>
                <w:szCs w:val="22"/>
              </w:rPr>
              <w:t xml:space="preserve">предварительная проверка поступившей информации регионального исполкома Общероссийского народного фронта в Ханты- Мансийском автономном округе-Югре № ОНФ-81/2-13/2019 от 22.01.2019г. о нахождении на территории </w:t>
            </w:r>
            <w:proofErr w:type="spellStart"/>
            <w:r w:rsidRPr="003A5183">
              <w:rPr>
                <w:sz w:val="22"/>
                <w:szCs w:val="22"/>
              </w:rPr>
              <w:t>г.п</w:t>
            </w:r>
            <w:proofErr w:type="spellEnd"/>
            <w:r w:rsidRPr="003A5183">
              <w:rPr>
                <w:sz w:val="22"/>
                <w:szCs w:val="22"/>
              </w:rPr>
              <w:t>. Малиновский Советского района Ханты-Мансийского автономного округа Югры свалки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30.04.2019</w:t>
            </w:r>
          </w:p>
        </w:tc>
      </w:tr>
      <w:tr w:rsidR="00F743F6" w:rsidRPr="002F34E6" w:rsidTr="00D55D3F">
        <w:trPr>
          <w:trHeight w:val="923"/>
          <w:jc w:val="center"/>
        </w:trPr>
        <w:tc>
          <w:tcPr>
            <w:tcW w:w="2308" w:type="dxa"/>
            <w:vMerge/>
          </w:tcPr>
          <w:p w:rsidR="00F743F6" w:rsidRPr="002F34E6" w:rsidRDefault="00F743F6" w:rsidP="00F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743F6" w:rsidRPr="002F34E6" w:rsidRDefault="00F743F6" w:rsidP="00F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Default="00F743F6" w:rsidP="00F743F6">
            <w:pPr>
              <w:jc w:val="both"/>
              <w:rPr>
                <w:rFonts w:ascii="Times New Roman" w:hAnsi="Times New Roman"/>
              </w:rPr>
            </w:pPr>
            <w:r w:rsidRPr="003A5183">
              <w:rPr>
                <w:rFonts w:ascii="Times New Roman" w:hAnsi="Times New Roman"/>
              </w:rPr>
              <w:t xml:space="preserve">Администрацию городского поселения Малиновский Советского района Ханты-Мансийского автономного округа Югры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ind w:left="737" w:hanging="680"/>
              <w:jc w:val="center"/>
              <w:rPr>
                <w:rFonts w:ascii="Times New Roman" w:hAnsi="Times New Roman"/>
              </w:rPr>
            </w:pPr>
            <w:r w:rsidRPr="00222972">
              <w:rPr>
                <w:rFonts w:ascii="Times New Roman" w:hAnsi="Times New Roman"/>
              </w:rPr>
              <w:t>8622012091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Default="00F743F6" w:rsidP="00F743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Pr="003A5183" w:rsidRDefault="00F743F6" w:rsidP="00F743F6">
            <w:pPr>
              <w:pStyle w:val="infodescription"/>
              <w:jc w:val="both"/>
              <w:rPr>
                <w:sz w:val="22"/>
                <w:szCs w:val="22"/>
              </w:rPr>
            </w:pPr>
            <w:r w:rsidRPr="003A5183">
              <w:rPr>
                <w:sz w:val="22"/>
                <w:szCs w:val="22"/>
              </w:rPr>
              <w:t xml:space="preserve">предварительная проверка поступившей информации регионального исполкома Общероссийского народного фронта в Ханты- Мансийском автономном округе-Югре № ОНФ-81/2-13/2019 от 22.01.2019г. о нахождении на территории </w:t>
            </w:r>
            <w:proofErr w:type="spellStart"/>
            <w:r w:rsidRPr="003A5183">
              <w:rPr>
                <w:sz w:val="22"/>
                <w:szCs w:val="22"/>
              </w:rPr>
              <w:t>с.п</w:t>
            </w:r>
            <w:proofErr w:type="spellEnd"/>
            <w:r w:rsidRPr="003A5183">
              <w:rPr>
                <w:sz w:val="22"/>
                <w:szCs w:val="22"/>
              </w:rPr>
              <w:t xml:space="preserve">. </w:t>
            </w:r>
            <w:proofErr w:type="spellStart"/>
            <w:r w:rsidRPr="003A5183">
              <w:rPr>
                <w:sz w:val="22"/>
                <w:szCs w:val="22"/>
              </w:rPr>
              <w:t>Алябьевский</w:t>
            </w:r>
            <w:proofErr w:type="spellEnd"/>
            <w:r w:rsidRPr="003A5183">
              <w:rPr>
                <w:sz w:val="22"/>
                <w:szCs w:val="22"/>
              </w:rPr>
              <w:t xml:space="preserve"> Советского района Ханты-Мансийского автономного округа Югры свалок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Default="00F743F6" w:rsidP="00F74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43F6" w:rsidRDefault="00F743F6" w:rsidP="00F743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30.04.2019</w:t>
            </w:r>
          </w:p>
        </w:tc>
      </w:tr>
      <w:tr w:rsidR="00D3030A" w:rsidRPr="002F34E6" w:rsidTr="003360A0">
        <w:trPr>
          <w:trHeight w:val="923"/>
          <w:jc w:val="center"/>
        </w:trPr>
        <w:tc>
          <w:tcPr>
            <w:tcW w:w="2308" w:type="dxa"/>
            <w:vMerge w:val="restart"/>
          </w:tcPr>
          <w:p w:rsidR="00D3030A" w:rsidRPr="002F34E6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ХМАО-Югре 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557" w:type="dxa"/>
          </w:tcPr>
          <w:p w:rsidR="00D3030A" w:rsidRPr="00F2337F" w:rsidRDefault="00D3030A" w:rsidP="00D3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D3030A" w:rsidRPr="00F2337F" w:rsidRDefault="00D3030A" w:rsidP="00D3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«Сокол»</w:t>
            </w:r>
          </w:p>
        </w:tc>
        <w:tc>
          <w:tcPr>
            <w:tcW w:w="1704" w:type="dxa"/>
          </w:tcPr>
          <w:p w:rsidR="00D3030A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8609019281</w:t>
            </w:r>
          </w:p>
        </w:tc>
        <w:tc>
          <w:tcPr>
            <w:tcW w:w="1653" w:type="dxa"/>
          </w:tcPr>
          <w:p w:rsidR="00D3030A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3402" w:type="dxa"/>
          </w:tcPr>
          <w:p w:rsidR="00D3030A" w:rsidRPr="003F069F" w:rsidRDefault="00D3030A" w:rsidP="00D303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69F">
              <w:rPr>
                <w:rFonts w:ascii="Times New Roman" w:hAnsi="Times New Roman" w:cs="Times New Roman"/>
                <w:sz w:val="16"/>
                <w:szCs w:val="16"/>
              </w:rPr>
              <w:t>п.5 статьи 16 Федеральный закон от 22.11.1995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с. 1 Закона ХМАО-Югры от 31.03.2012 г. № 34 «Об установлении дополнительных ограничений времени и мест продажи алкогольной продукции в Ханты-Мансийском автономном округе-Югре».</w:t>
            </w:r>
          </w:p>
        </w:tc>
        <w:tc>
          <w:tcPr>
            <w:tcW w:w="1875" w:type="dxa"/>
          </w:tcPr>
          <w:p w:rsidR="00D3030A" w:rsidRPr="003F069F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F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811" w:type="dxa"/>
          </w:tcPr>
          <w:p w:rsidR="00D3030A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D3030A" w:rsidRPr="002F34E6" w:rsidTr="003360A0">
        <w:trPr>
          <w:trHeight w:val="923"/>
          <w:jc w:val="center"/>
        </w:trPr>
        <w:tc>
          <w:tcPr>
            <w:tcW w:w="2308" w:type="dxa"/>
            <w:vMerge/>
          </w:tcPr>
          <w:p w:rsidR="00D3030A" w:rsidRPr="002F34E6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3030A" w:rsidRPr="00F2337F" w:rsidRDefault="00D3030A" w:rsidP="00D3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</w:tcPr>
          <w:p w:rsidR="00D3030A" w:rsidRDefault="00D3030A" w:rsidP="00D3030A">
            <w:pPr>
              <w:jc w:val="center"/>
              <w:rPr>
                <w:rFonts w:ascii="Times New Roman" w:hAnsi="Times New Roman" w:cs="Times New Roman"/>
              </w:rPr>
            </w:pPr>
            <w:r w:rsidRPr="003F069F">
              <w:rPr>
                <w:rFonts w:ascii="Times New Roman" w:hAnsi="Times New Roman" w:cs="Times New Roman"/>
              </w:rPr>
              <w:t>ООО «Юпитер»</w:t>
            </w:r>
          </w:p>
        </w:tc>
        <w:tc>
          <w:tcPr>
            <w:tcW w:w="1704" w:type="dxa"/>
          </w:tcPr>
          <w:p w:rsidR="00D3030A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8609019271</w:t>
            </w:r>
          </w:p>
        </w:tc>
        <w:tc>
          <w:tcPr>
            <w:tcW w:w="1653" w:type="dxa"/>
          </w:tcPr>
          <w:p w:rsidR="00D3030A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3402" w:type="dxa"/>
          </w:tcPr>
          <w:p w:rsidR="00D3030A" w:rsidRPr="003F069F" w:rsidRDefault="00D3030A" w:rsidP="00D303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69F">
              <w:rPr>
                <w:rFonts w:ascii="Times New Roman" w:hAnsi="Times New Roman" w:cs="Times New Roman"/>
                <w:sz w:val="16"/>
                <w:szCs w:val="16"/>
              </w:rPr>
              <w:t>п.5 статьи 16 Федеральный закон от 22.11.1995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с. 1 Закона ХМАО-</w:t>
            </w:r>
            <w:r w:rsidRPr="003F06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Югры от 31.03.2012 г. № 34 «Об установлении дополнительных ограничений времени и мест продажи алкогольной продукции в Ханты-Мансийском автономном округе-Югре».</w:t>
            </w:r>
          </w:p>
        </w:tc>
        <w:tc>
          <w:tcPr>
            <w:tcW w:w="1875" w:type="dxa"/>
          </w:tcPr>
          <w:p w:rsidR="00D3030A" w:rsidRPr="003F069F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13.02.2019</w:t>
            </w:r>
          </w:p>
        </w:tc>
        <w:tc>
          <w:tcPr>
            <w:tcW w:w="1811" w:type="dxa"/>
          </w:tcPr>
          <w:p w:rsidR="00D3030A" w:rsidRPr="003F069F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F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D3030A" w:rsidRPr="002F34E6" w:rsidTr="003360A0">
        <w:trPr>
          <w:trHeight w:val="923"/>
          <w:jc w:val="center"/>
        </w:trPr>
        <w:tc>
          <w:tcPr>
            <w:tcW w:w="2308" w:type="dxa"/>
            <w:vMerge w:val="restart"/>
          </w:tcPr>
          <w:p w:rsidR="00D3030A" w:rsidRPr="002F34E6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0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0A">
              <w:rPr>
                <w:rFonts w:ascii="Times New Roman" w:hAnsi="Times New Roman" w:cs="Times New Roman"/>
                <w:sz w:val="24"/>
                <w:szCs w:val="24"/>
              </w:rPr>
              <w:t>Урае и Кондинском районе</w:t>
            </w:r>
          </w:p>
        </w:tc>
        <w:tc>
          <w:tcPr>
            <w:tcW w:w="557" w:type="dxa"/>
          </w:tcPr>
          <w:p w:rsidR="00D3030A" w:rsidRPr="00BC56D4" w:rsidRDefault="00D3030A" w:rsidP="00D3030A">
            <w:pPr>
              <w:jc w:val="center"/>
            </w:pPr>
            <w:r>
              <w:t>1</w:t>
            </w:r>
          </w:p>
        </w:tc>
        <w:tc>
          <w:tcPr>
            <w:tcW w:w="2768" w:type="dxa"/>
          </w:tcPr>
          <w:p w:rsidR="00D3030A" w:rsidRDefault="00D3030A" w:rsidP="00D30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Абдулмеджидович</w:t>
            </w:r>
            <w:proofErr w:type="spellEnd"/>
          </w:p>
        </w:tc>
        <w:tc>
          <w:tcPr>
            <w:tcW w:w="1704" w:type="dxa"/>
          </w:tcPr>
          <w:p w:rsidR="00D3030A" w:rsidRPr="00104513" w:rsidRDefault="00D3030A" w:rsidP="00D3030A">
            <w:pPr>
              <w:jc w:val="center"/>
              <w:rPr>
                <w:highlight w:val="yellow"/>
                <w:shd w:val="clear" w:color="auto" w:fill="FFFFFF"/>
              </w:rPr>
            </w:pPr>
            <w:r>
              <w:t>860604086603</w:t>
            </w:r>
          </w:p>
        </w:tc>
        <w:tc>
          <w:tcPr>
            <w:tcW w:w="1653" w:type="dxa"/>
          </w:tcPr>
          <w:p w:rsidR="00D3030A" w:rsidRDefault="00D3030A" w:rsidP="00D3030A">
            <w:pPr>
              <w:jc w:val="center"/>
            </w:pPr>
            <w:r>
              <w:t xml:space="preserve">14.02.2019 </w:t>
            </w:r>
          </w:p>
        </w:tc>
        <w:tc>
          <w:tcPr>
            <w:tcW w:w="3402" w:type="dxa"/>
          </w:tcPr>
          <w:p w:rsidR="00D3030A" w:rsidRDefault="00D3030A" w:rsidP="00D3030A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</w:pPr>
            <w:r w:rsidRPr="00EE137E">
              <w:t>информаци</w:t>
            </w:r>
            <w:r>
              <w:t>я</w:t>
            </w:r>
            <w:r w:rsidRPr="00EE137E">
              <w:t xml:space="preserve"> от гражданина (входящий № СЭД </w:t>
            </w:r>
            <w:r>
              <w:t>371</w:t>
            </w:r>
            <w:r w:rsidRPr="00EE137E">
              <w:t xml:space="preserve"> ж</w:t>
            </w:r>
            <w:r>
              <w:t>15</w:t>
            </w:r>
            <w:r w:rsidRPr="00EE137E">
              <w:t xml:space="preserve"> от </w:t>
            </w:r>
            <w:r>
              <w:t>11.02.2019 г.</w:t>
            </w:r>
            <w:r w:rsidRPr="00EE137E">
              <w:t xml:space="preserve">) о нарушении законодательства </w:t>
            </w:r>
            <w:r>
              <w:t>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875" w:type="dxa"/>
          </w:tcPr>
          <w:p w:rsidR="00D3030A" w:rsidRDefault="00D3030A" w:rsidP="00D3030A">
            <w:pPr>
              <w:jc w:val="center"/>
            </w:pPr>
            <w:r>
              <w:t>11.02.2019 г.</w:t>
            </w:r>
          </w:p>
        </w:tc>
        <w:tc>
          <w:tcPr>
            <w:tcW w:w="1811" w:type="dxa"/>
          </w:tcPr>
          <w:p w:rsidR="00D3030A" w:rsidRDefault="00D3030A" w:rsidP="00D3030A">
            <w:pPr>
              <w:jc w:val="center"/>
            </w:pPr>
            <w:r>
              <w:t>22.04.2019 г.</w:t>
            </w:r>
          </w:p>
        </w:tc>
      </w:tr>
      <w:tr w:rsidR="00D3030A" w:rsidRPr="002F34E6" w:rsidTr="003360A0">
        <w:trPr>
          <w:trHeight w:val="923"/>
          <w:jc w:val="center"/>
        </w:trPr>
        <w:tc>
          <w:tcPr>
            <w:tcW w:w="2308" w:type="dxa"/>
            <w:vMerge/>
          </w:tcPr>
          <w:p w:rsidR="00D3030A" w:rsidRPr="002F34E6" w:rsidRDefault="00D3030A" w:rsidP="00D3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3030A" w:rsidRDefault="00D3030A" w:rsidP="00D3030A">
            <w:pPr>
              <w:jc w:val="center"/>
            </w:pPr>
            <w:r>
              <w:t>2</w:t>
            </w:r>
          </w:p>
        </w:tc>
        <w:tc>
          <w:tcPr>
            <w:tcW w:w="2768" w:type="dxa"/>
          </w:tcPr>
          <w:p w:rsidR="00D3030A" w:rsidRDefault="00D3030A" w:rsidP="00D30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1704" w:type="dxa"/>
          </w:tcPr>
          <w:p w:rsidR="00D3030A" w:rsidRDefault="00D3030A" w:rsidP="00D3030A">
            <w:pPr>
              <w:jc w:val="center"/>
            </w:pPr>
            <w:r>
              <w:t>860603595809</w:t>
            </w:r>
          </w:p>
        </w:tc>
        <w:tc>
          <w:tcPr>
            <w:tcW w:w="1653" w:type="dxa"/>
          </w:tcPr>
          <w:p w:rsidR="00D3030A" w:rsidRDefault="00D3030A" w:rsidP="00D3030A">
            <w:pPr>
              <w:jc w:val="center"/>
            </w:pPr>
            <w:r>
              <w:t>14.02.2019</w:t>
            </w:r>
          </w:p>
        </w:tc>
        <w:tc>
          <w:tcPr>
            <w:tcW w:w="3402" w:type="dxa"/>
          </w:tcPr>
          <w:p w:rsidR="00D3030A" w:rsidRPr="00EE137E" w:rsidRDefault="00D3030A" w:rsidP="00D3030A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</w:pPr>
            <w:r w:rsidRPr="00EE137E">
              <w:t>информаци</w:t>
            </w:r>
            <w:r>
              <w:t>я</w:t>
            </w:r>
            <w:r w:rsidRPr="00EE137E">
              <w:t xml:space="preserve"> от гражданина (входящий № СЭД </w:t>
            </w:r>
            <w:r>
              <w:t>369</w:t>
            </w:r>
            <w:r w:rsidRPr="00EE137E">
              <w:t xml:space="preserve"> ж-</w:t>
            </w:r>
            <w:r>
              <w:t>14</w:t>
            </w:r>
            <w:r w:rsidRPr="00EE137E">
              <w:t xml:space="preserve"> от </w:t>
            </w:r>
            <w:r>
              <w:t>11.02.2019</w:t>
            </w:r>
            <w:r w:rsidRPr="00EE137E">
              <w:t xml:space="preserve">) о нарушении законодательства в сфере государственного регулирования оборота алкогольной и спиртосодержащей продукции </w:t>
            </w:r>
          </w:p>
        </w:tc>
        <w:tc>
          <w:tcPr>
            <w:tcW w:w="1875" w:type="dxa"/>
          </w:tcPr>
          <w:p w:rsidR="00D3030A" w:rsidRDefault="00D3030A" w:rsidP="00D3030A">
            <w:pPr>
              <w:jc w:val="center"/>
            </w:pPr>
            <w:r>
              <w:t>11.02.2019 г.</w:t>
            </w:r>
          </w:p>
        </w:tc>
        <w:tc>
          <w:tcPr>
            <w:tcW w:w="1811" w:type="dxa"/>
          </w:tcPr>
          <w:p w:rsidR="00D3030A" w:rsidRDefault="00D3030A" w:rsidP="00D3030A">
            <w:pPr>
              <w:jc w:val="center"/>
            </w:pPr>
            <w:r>
              <w:t>22.04.2019 г.</w:t>
            </w:r>
          </w:p>
        </w:tc>
      </w:tr>
      <w:tr w:rsidR="00204421" w:rsidRPr="002F34E6" w:rsidTr="003360A0">
        <w:trPr>
          <w:trHeight w:val="923"/>
          <w:jc w:val="center"/>
        </w:trPr>
        <w:tc>
          <w:tcPr>
            <w:tcW w:w="2308" w:type="dxa"/>
            <w:vMerge w:val="restart"/>
          </w:tcPr>
          <w:p w:rsidR="00204421" w:rsidRDefault="00204421" w:rsidP="0020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Нягани и Октябрьском районе</w:t>
            </w:r>
          </w:p>
        </w:tc>
        <w:tc>
          <w:tcPr>
            <w:tcW w:w="557" w:type="dxa"/>
          </w:tcPr>
          <w:p w:rsidR="00204421" w:rsidRDefault="00204421" w:rsidP="0020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204421" w:rsidRDefault="00204421" w:rsidP="0020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фган</w:t>
            </w:r>
            <w:proofErr w:type="spellEnd"/>
            <w:r w:rsidRPr="0049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йдын</w:t>
            </w:r>
            <w:proofErr w:type="spellEnd"/>
            <w:r w:rsidRPr="0049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4" w:type="dxa"/>
          </w:tcPr>
          <w:p w:rsidR="00204421" w:rsidRDefault="00204421" w:rsidP="0020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861006950378</w:t>
            </w:r>
          </w:p>
        </w:tc>
        <w:tc>
          <w:tcPr>
            <w:tcW w:w="1653" w:type="dxa"/>
          </w:tcPr>
          <w:p w:rsidR="00204421" w:rsidRDefault="00204421" w:rsidP="0020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12.02.19г.</w:t>
            </w:r>
          </w:p>
        </w:tc>
        <w:tc>
          <w:tcPr>
            <w:tcW w:w="3402" w:type="dxa"/>
          </w:tcPr>
          <w:p w:rsidR="00204421" w:rsidRDefault="00204421" w:rsidP="0020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ч. 9 ст. 16 Федерального закона от 22.11.1995 N 171-ФЗ (ред. от 28.11.2018)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1875" w:type="dxa"/>
          </w:tcPr>
          <w:p w:rsidR="00204421" w:rsidRDefault="00204421" w:rsidP="0020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10FCD">
              <w:rPr>
                <w:rFonts w:ascii="Times New Roman" w:hAnsi="Times New Roman" w:cs="Times New Roman"/>
                <w:sz w:val="24"/>
                <w:szCs w:val="24"/>
              </w:rPr>
              <w:t>.02.2019г</w:t>
            </w:r>
          </w:p>
        </w:tc>
        <w:tc>
          <w:tcPr>
            <w:tcW w:w="1811" w:type="dxa"/>
          </w:tcPr>
          <w:p w:rsidR="00204421" w:rsidRDefault="00204421" w:rsidP="0020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  <w:bookmarkEnd w:id="0"/>
      <w:tr w:rsidR="00204421" w:rsidRPr="002F34E6" w:rsidTr="003360A0">
        <w:trPr>
          <w:trHeight w:val="923"/>
          <w:jc w:val="center"/>
        </w:trPr>
        <w:tc>
          <w:tcPr>
            <w:tcW w:w="2308" w:type="dxa"/>
            <w:vMerge/>
          </w:tcPr>
          <w:p w:rsidR="00204421" w:rsidRDefault="00204421" w:rsidP="0020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04421" w:rsidRDefault="00204421" w:rsidP="0020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204421" w:rsidRPr="004971CB" w:rsidRDefault="00204421" w:rsidP="0020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аначев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9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 xml:space="preserve">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4" w:type="dxa"/>
          </w:tcPr>
          <w:p w:rsidR="00204421" w:rsidRPr="004971CB" w:rsidRDefault="00204421" w:rsidP="0020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861400035320</w:t>
            </w:r>
          </w:p>
        </w:tc>
        <w:tc>
          <w:tcPr>
            <w:tcW w:w="1653" w:type="dxa"/>
          </w:tcPr>
          <w:p w:rsidR="00204421" w:rsidRDefault="00204421" w:rsidP="0020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12.02.19г.</w:t>
            </w:r>
          </w:p>
        </w:tc>
        <w:tc>
          <w:tcPr>
            <w:tcW w:w="3402" w:type="dxa"/>
          </w:tcPr>
          <w:p w:rsidR="00204421" w:rsidRPr="004971CB" w:rsidRDefault="00204421" w:rsidP="0020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п. 4 ст. 19 Федерального закона "Об охране здоровья граждан от воздействия окружающего табачного дыма и последствий потребления табака" от 23.02.2013 N 15-ФЗ</w:t>
            </w:r>
          </w:p>
        </w:tc>
        <w:tc>
          <w:tcPr>
            <w:tcW w:w="1875" w:type="dxa"/>
          </w:tcPr>
          <w:p w:rsidR="00204421" w:rsidRDefault="00204421" w:rsidP="0020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07.02.2019г</w:t>
            </w:r>
          </w:p>
        </w:tc>
        <w:tc>
          <w:tcPr>
            <w:tcW w:w="1811" w:type="dxa"/>
          </w:tcPr>
          <w:p w:rsidR="00204421" w:rsidRDefault="00204421" w:rsidP="0020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B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</w:tbl>
    <w:p w:rsidR="00D51B84" w:rsidRPr="00CF3F7D" w:rsidRDefault="00D51B84" w:rsidP="00E81DBB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6C51"/>
    <w:rsid w:val="000500EF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103D0D"/>
    <w:rsid w:val="00107054"/>
    <w:rsid w:val="00121395"/>
    <w:rsid w:val="0012182B"/>
    <w:rsid w:val="001324F0"/>
    <w:rsid w:val="0015101B"/>
    <w:rsid w:val="001624FE"/>
    <w:rsid w:val="0017242D"/>
    <w:rsid w:val="0017353C"/>
    <w:rsid w:val="00175441"/>
    <w:rsid w:val="001854C7"/>
    <w:rsid w:val="0018799C"/>
    <w:rsid w:val="00193656"/>
    <w:rsid w:val="001A350A"/>
    <w:rsid w:val="001B2D7E"/>
    <w:rsid w:val="001B3570"/>
    <w:rsid w:val="001F0757"/>
    <w:rsid w:val="001F4B49"/>
    <w:rsid w:val="001F5F1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F34E6"/>
    <w:rsid w:val="00303E6E"/>
    <w:rsid w:val="003058C2"/>
    <w:rsid w:val="00324A0C"/>
    <w:rsid w:val="00333BC0"/>
    <w:rsid w:val="0033464E"/>
    <w:rsid w:val="003360A0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428E6"/>
    <w:rsid w:val="00560562"/>
    <w:rsid w:val="00571488"/>
    <w:rsid w:val="005738A3"/>
    <w:rsid w:val="00582D26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44C6"/>
    <w:rsid w:val="00713D4A"/>
    <w:rsid w:val="007141A7"/>
    <w:rsid w:val="0072441E"/>
    <w:rsid w:val="00725587"/>
    <w:rsid w:val="007276E3"/>
    <w:rsid w:val="007316DD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6129"/>
    <w:rsid w:val="008D2BC3"/>
    <w:rsid w:val="008E6210"/>
    <w:rsid w:val="008F56EF"/>
    <w:rsid w:val="00900164"/>
    <w:rsid w:val="00900209"/>
    <w:rsid w:val="009120FD"/>
    <w:rsid w:val="00917127"/>
    <w:rsid w:val="00920141"/>
    <w:rsid w:val="0092178F"/>
    <w:rsid w:val="0092735C"/>
    <w:rsid w:val="00933F8B"/>
    <w:rsid w:val="00935249"/>
    <w:rsid w:val="00936AAD"/>
    <w:rsid w:val="00940168"/>
    <w:rsid w:val="00940A81"/>
    <w:rsid w:val="00943D76"/>
    <w:rsid w:val="00963A19"/>
    <w:rsid w:val="00974FDB"/>
    <w:rsid w:val="009801D5"/>
    <w:rsid w:val="009804CF"/>
    <w:rsid w:val="00982F3B"/>
    <w:rsid w:val="00983BC3"/>
    <w:rsid w:val="009974CE"/>
    <w:rsid w:val="009A116C"/>
    <w:rsid w:val="009A57BB"/>
    <w:rsid w:val="009B461E"/>
    <w:rsid w:val="009C7BA2"/>
    <w:rsid w:val="009D15D4"/>
    <w:rsid w:val="009D47D4"/>
    <w:rsid w:val="009D70B1"/>
    <w:rsid w:val="00A0174F"/>
    <w:rsid w:val="00A31CE4"/>
    <w:rsid w:val="00A36F78"/>
    <w:rsid w:val="00A53760"/>
    <w:rsid w:val="00A60431"/>
    <w:rsid w:val="00A60DEE"/>
    <w:rsid w:val="00A91969"/>
    <w:rsid w:val="00A920C7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C70F8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7044E"/>
    <w:rsid w:val="00E736A1"/>
    <w:rsid w:val="00E81DBB"/>
    <w:rsid w:val="00E85275"/>
    <w:rsid w:val="00E87262"/>
    <w:rsid w:val="00E97FA3"/>
    <w:rsid w:val="00EA25A6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Алексей Казанцев</cp:lastModifiedBy>
  <cp:revision>139</cp:revision>
  <cp:lastPrinted>2017-06-21T08:20:00Z</cp:lastPrinted>
  <dcterms:created xsi:type="dcterms:W3CDTF">2017-06-21T08:30:00Z</dcterms:created>
  <dcterms:modified xsi:type="dcterms:W3CDTF">2019-02-18T07:49:00Z</dcterms:modified>
</cp:coreProperties>
</file>